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98E" w:rsidRDefault="0097298E" w:rsidP="0097298E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CaslonPro-SemiboldItalic" w:hAnsi="ACaslonPro-SemiboldItalic" w:cs="ACaslonPro-SemiboldItalic"/>
          <w:iCs/>
          <w:color w:val="CC071D"/>
          <w:sz w:val="18"/>
          <w:szCs w:val="20"/>
        </w:rPr>
      </w:pPr>
    </w:p>
    <w:p w:rsidR="00EA6661" w:rsidRDefault="00EA6661" w:rsidP="0097298E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CaslonPro-SemiboldItalic" w:hAnsi="ACaslonPro-SemiboldItalic" w:cs="ACaslonPro-SemiboldItalic"/>
          <w:iCs/>
          <w:color w:val="CC071D"/>
          <w:sz w:val="18"/>
          <w:szCs w:val="20"/>
        </w:rPr>
      </w:pPr>
    </w:p>
    <w:p w:rsidR="00627E20" w:rsidRDefault="00627E20" w:rsidP="00627E20">
      <w:pPr>
        <w:jc w:val="center"/>
        <w:rPr>
          <w:rFonts w:ascii="Frutiger 45 Light" w:hAnsi="Frutiger 45 Light"/>
          <w:b/>
          <w:caps/>
          <w:color w:val="000090"/>
          <w:sz w:val="36"/>
          <w:szCs w:val="36"/>
        </w:rPr>
      </w:pPr>
      <w:r w:rsidRPr="00716E8D">
        <w:rPr>
          <w:rFonts w:ascii="Frutiger 45 Light" w:hAnsi="Frutiger 45 Light"/>
          <w:b/>
          <w:caps/>
          <w:color w:val="000090"/>
          <w:sz w:val="36"/>
          <w:szCs w:val="36"/>
        </w:rPr>
        <w:t>CERCLE Ferdinand BUISSON </w:t>
      </w:r>
    </w:p>
    <w:p w:rsidR="00627E20" w:rsidRPr="00716E8D" w:rsidRDefault="00627E20" w:rsidP="00627E20">
      <w:pPr>
        <w:jc w:val="center"/>
        <w:rPr>
          <w:rFonts w:ascii="Frutiger 45 Light" w:hAnsi="Frutiger 45 Light"/>
          <w:b/>
          <w:caps/>
          <w:color w:val="000090"/>
          <w:sz w:val="36"/>
          <w:szCs w:val="36"/>
        </w:rPr>
      </w:pPr>
    </w:p>
    <w:p w:rsidR="00627E20" w:rsidRDefault="00761DBB" w:rsidP="00627E20">
      <w:pPr>
        <w:jc w:val="center"/>
        <w:rPr>
          <w:rFonts w:ascii="Frutiger 45 Light" w:hAnsi="Frutiger 45 Light"/>
          <w:b/>
          <w:caps/>
          <w:color w:val="000090"/>
          <w:sz w:val="32"/>
          <w:szCs w:val="32"/>
        </w:rPr>
      </w:pPr>
      <w:r>
        <w:rPr>
          <w:rFonts w:ascii="Frutiger 45 Light" w:hAnsi="Frutiger 45 Light"/>
          <w:b/>
          <w:caps/>
          <w:color w:val="000090"/>
          <w:sz w:val="32"/>
          <w:szCs w:val="32"/>
        </w:rPr>
        <w:t>conference publique</w:t>
      </w:r>
      <w:r w:rsidR="00DF783C">
        <w:rPr>
          <w:rFonts w:ascii="Frutiger 45 Light" w:hAnsi="Frutiger 45 Light"/>
          <w:b/>
          <w:caps/>
          <w:color w:val="000090"/>
          <w:sz w:val="32"/>
          <w:szCs w:val="32"/>
        </w:rPr>
        <w:t xml:space="preserve"> 2016 « Laïcité : Quel défi ! »</w:t>
      </w:r>
    </w:p>
    <w:p w:rsidR="00BD7F0E" w:rsidRDefault="00BD7F0E" w:rsidP="00627E20">
      <w:pPr>
        <w:jc w:val="center"/>
        <w:rPr>
          <w:rFonts w:ascii="Frutiger 45 Light" w:hAnsi="Frutiger 45 Light"/>
          <w:b/>
          <w:caps/>
          <w:color w:val="000090"/>
          <w:sz w:val="24"/>
          <w:szCs w:val="24"/>
        </w:rPr>
      </w:pPr>
    </w:p>
    <w:p w:rsidR="00BD7F0E" w:rsidRPr="00BD7F0E" w:rsidRDefault="00BD7F0E" w:rsidP="00627E20">
      <w:pPr>
        <w:jc w:val="center"/>
        <w:rPr>
          <w:rFonts w:ascii="Frutiger 45 Light" w:hAnsi="Frutiger 45 Light"/>
          <w:b/>
          <w:caps/>
          <w:color w:val="000090"/>
          <w:sz w:val="24"/>
          <w:szCs w:val="24"/>
        </w:rPr>
      </w:pPr>
      <w:r w:rsidRPr="00BD7F0E">
        <w:rPr>
          <w:rFonts w:ascii="Frutiger 45 Light" w:hAnsi="Frutiger 45 Light"/>
          <w:b/>
          <w:caps/>
          <w:color w:val="000090"/>
          <w:sz w:val="24"/>
          <w:szCs w:val="24"/>
        </w:rPr>
        <w:t>Partenariat MArianne – arte filosofia – Cercle ferdinand buisson</w:t>
      </w:r>
    </w:p>
    <w:p w:rsidR="00627E20" w:rsidRDefault="00627E20" w:rsidP="00627E20"/>
    <w:p w:rsidR="00761DBB" w:rsidRDefault="00761DBB" w:rsidP="00627E20"/>
    <w:p w:rsidR="00627E20" w:rsidRPr="000A11E8" w:rsidRDefault="00627E20" w:rsidP="00627E20">
      <w:pPr>
        <w:rPr>
          <w:rFonts w:ascii="Times New Roman" w:hAnsi="Times New Roman" w:cs="Times New Roman"/>
          <w:b/>
          <w:sz w:val="24"/>
          <w:szCs w:val="24"/>
        </w:rPr>
      </w:pPr>
      <w:r w:rsidRPr="00CA712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 xml:space="preserve">Objectifs et buts de la conférence </w:t>
      </w:r>
      <w:r w:rsidRPr="00795A17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publique :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627E20" w:rsidRDefault="00627E20" w:rsidP="00627E20">
      <w:pP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</w:pPr>
    </w:p>
    <w:p w:rsidR="00627E20" w:rsidRDefault="00627E20" w:rsidP="00627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s’agit d’organiser chaque année dans la 2</w:t>
      </w:r>
      <w:r w:rsidRPr="00CA712E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 xml:space="preserve"> quinzaine d’octobre </w:t>
      </w:r>
      <w:r w:rsidR="00733D31">
        <w:rPr>
          <w:rFonts w:ascii="Times New Roman" w:hAnsi="Times New Roman" w:cs="Times New Roman"/>
          <w:sz w:val="24"/>
          <w:szCs w:val="24"/>
        </w:rPr>
        <w:t xml:space="preserve">un colloque ou </w:t>
      </w:r>
      <w:r>
        <w:rPr>
          <w:rFonts w:ascii="Times New Roman" w:hAnsi="Times New Roman" w:cs="Times New Roman"/>
          <w:sz w:val="24"/>
          <w:szCs w:val="24"/>
        </w:rPr>
        <w:t>une conférence publique majeure qui fera le point sur la situation et l’évolution de l’application du principe de laïcité dans une période où elle est attaquée de tous côtés.</w:t>
      </w:r>
    </w:p>
    <w:p w:rsidR="00627E20" w:rsidRDefault="00627E20" w:rsidP="00627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devons rester attentif</w:t>
      </w:r>
      <w:r w:rsidR="00147137">
        <w:rPr>
          <w:rFonts w:ascii="Times New Roman" w:hAnsi="Times New Roman" w:cs="Times New Roman"/>
          <w:sz w:val="24"/>
          <w:szCs w:val="24"/>
        </w:rPr>
        <w:t>s et vigilants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E20" w:rsidRDefault="00627E20" w:rsidP="00627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cela, il est nécessaire de recevoir et d’écouter les avis différents des spécialistes de la laïcité afin que chacun puisse se faire une opinion.</w:t>
      </w:r>
    </w:p>
    <w:p w:rsidR="00627E20" w:rsidRPr="00030E8D" w:rsidRDefault="00627E20" w:rsidP="00627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Notre société est évolutive, d’où la nécessité de réfléc</w:t>
      </w:r>
      <w:r w:rsidR="00147137">
        <w:rPr>
          <w:rFonts w:ascii="Times New Roman" w:hAnsi="Times New Roman" w:cs="Times New Roman"/>
          <w:sz w:val="24"/>
          <w:szCs w:val="24"/>
        </w:rPr>
        <w:t>hir dans quelle direction l’</w:t>
      </w:r>
      <w:r>
        <w:rPr>
          <w:rFonts w:ascii="Times New Roman" w:hAnsi="Times New Roman" w:cs="Times New Roman"/>
          <w:sz w:val="24"/>
          <w:szCs w:val="24"/>
        </w:rPr>
        <w:t>évolution</w:t>
      </w:r>
      <w:r w:rsidR="00147137">
        <w:rPr>
          <w:rFonts w:ascii="Times New Roman" w:hAnsi="Times New Roman" w:cs="Times New Roman"/>
          <w:sz w:val="24"/>
          <w:szCs w:val="24"/>
        </w:rPr>
        <w:t xml:space="preserve"> de la laïcité</w:t>
      </w:r>
      <w:r>
        <w:rPr>
          <w:rFonts w:ascii="Times New Roman" w:hAnsi="Times New Roman" w:cs="Times New Roman"/>
          <w:sz w:val="24"/>
          <w:szCs w:val="24"/>
        </w:rPr>
        <w:t xml:space="preserve"> se fera et comment.</w:t>
      </w:r>
    </w:p>
    <w:p w:rsidR="00627E20" w:rsidRDefault="00627E20" w:rsidP="00627E20">
      <w:pP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</w:pPr>
    </w:p>
    <w:p w:rsidR="00761DBB" w:rsidRDefault="00761DBB" w:rsidP="00627E20">
      <w:pP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</w:pPr>
    </w:p>
    <w:p w:rsidR="00627E20" w:rsidRPr="000A11E8" w:rsidRDefault="00627E20" w:rsidP="00627E20"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Partenariat</w:t>
      </w:r>
      <w:r w:rsidRPr="00D2747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 :</w:t>
      </w:r>
      <w:r w:rsidRPr="000A11E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627E20" w:rsidRDefault="00627E20" w:rsidP="00627E20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627E20" w:rsidRDefault="00627E20" w:rsidP="00627E20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C</w:t>
      </w:r>
      <w:r w:rsidR="00BD7F0E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haque année, c</w:t>
      </w:r>
      <w:r w:rsidR="00733D31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e colloque ou c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ette conférence publique est</w:t>
      </w:r>
      <w:r w:rsidR="00BD7F0E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et sera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envisagée sous une organisation commune</w:t>
      </w:r>
      <w:r w:rsidR="00BD7F0E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d’un partenariat 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</w:t>
      </w:r>
      <w:r w:rsidR="00DE6DB2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MARIANNE</w:t>
      </w:r>
      <w:r w:rsidR="00BD7F0E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- </w:t>
      </w:r>
      <w:r w:rsidR="00DE6DB2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ARTE FILOSOFIA</w:t>
      </w:r>
      <w:r w:rsidR="00BD7F0E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-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Cercle Ferdinand BUISSON.</w:t>
      </w:r>
    </w:p>
    <w:p w:rsidR="00761DBB" w:rsidRDefault="00761DBB" w:rsidP="00627E20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761DBB" w:rsidRDefault="00761DBB" w:rsidP="00627E20">
      <w:pPr>
        <w:rPr>
          <w:rFonts w:ascii="Times New Roman" w:hAnsi="Times New Roman" w:cs="Times New Roman"/>
          <w:b/>
          <w:sz w:val="24"/>
          <w:szCs w:val="24"/>
        </w:rPr>
      </w:pPr>
    </w:p>
    <w:p w:rsidR="00627E20" w:rsidRPr="000A11E8" w:rsidRDefault="00627E20" w:rsidP="00627E20"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Déroulement de la conférence publique</w:t>
      </w:r>
      <w:r w:rsidR="00DF783C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 xml:space="preserve"> 2016 : « </w:t>
      </w:r>
      <w:r w:rsidR="00DF783C" w:rsidRPr="00532474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  <w:highlight w:val="blue"/>
        </w:rPr>
        <w:t>Laïcité : Quel défi !</w:t>
      </w:r>
      <w:r w:rsidR="00DF783C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 xml:space="preserve"> » </w:t>
      </w:r>
      <w:r w:rsidRPr="00742663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:</w:t>
      </w:r>
      <w:r w:rsidRPr="000A11E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627E20" w:rsidRDefault="00627E20" w:rsidP="00627E20">
      <w:pPr>
        <w:rPr>
          <w:rFonts w:ascii="Times New Roman" w:hAnsi="Times New Roman" w:cs="Times New Roman"/>
          <w:sz w:val="24"/>
          <w:szCs w:val="24"/>
        </w:rPr>
      </w:pPr>
    </w:p>
    <w:p w:rsidR="00627E20" w:rsidRDefault="00627E20" w:rsidP="00627E20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Cette confé</w:t>
      </w:r>
      <w:r w:rsidR="0014713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rence publique inaugurale aura lieu le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vendredi </w:t>
      </w:r>
      <w:r w:rsidR="0071432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28</w:t>
      </w:r>
      <w:r w:rsidR="0014713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octo</w:t>
      </w:r>
      <w:r w:rsidRPr="00795A1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bre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.</w:t>
      </w:r>
    </w:p>
    <w:p w:rsidR="00627E20" w:rsidRDefault="00627E20" w:rsidP="00627E20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627E20" w:rsidRPr="00241D38" w:rsidRDefault="00147137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Matinée ou </w:t>
      </w:r>
      <w:r w:rsidR="00627E20">
        <w:rPr>
          <w:rFonts w:ascii="Times New Roman" w:hAnsi="Times New Roman" w:cs="Times New Roman"/>
          <w:sz w:val="24"/>
          <w:szCs w:val="24"/>
        </w:rPr>
        <w:t>APM</w:t>
      </w:r>
      <w:r w:rsidR="00733D31">
        <w:rPr>
          <w:rFonts w:ascii="Times New Roman" w:hAnsi="Times New Roman" w:cs="Times New Roman"/>
          <w:sz w:val="24"/>
          <w:szCs w:val="24"/>
        </w:rPr>
        <w:t xml:space="preserve"> </w:t>
      </w:r>
      <w:r w:rsidR="00627E20" w:rsidRPr="00241D38">
        <w:rPr>
          <w:rFonts w:ascii="Times New Roman" w:hAnsi="Times New Roman" w:cs="Times New Roman"/>
          <w:sz w:val="24"/>
          <w:szCs w:val="24"/>
        </w:rPr>
        <w:t>: Réception des intervenants à</w:t>
      </w:r>
      <w:r w:rsidR="007812EE">
        <w:rPr>
          <w:rFonts w:ascii="Times New Roman" w:hAnsi="Times New Roman" w:cs="Times New Roman"/>
          <w:sz w:val="24"/>
          <w:szCs w:val="24"/>
        </w:rPr>
        <w:t xml:space="preserve"> la gare ou</w:t>
      </w:r>
      <w:r w:rsidR="00627E20" w:rsidRPr="00241D38">
        <w:rPr>
          <w:rFonts w:ascii="Times New Roman" w:hAnsi="Times New Roman" w:cs="Times New Roman"/>
          <w:sz w:val="24"/>
          <w:szCs w:val="24"/>
        </w:rPr>
        <w:t xml:space="preserve"> l’aéroport.</w:t>
      </w:r>
    </w:p>
    <w:p w:rsidR="00627E20" w:rsidRDefault="00DB5D35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627E20" w:rsidRPr="00015424">
        <w:rPr>
          <w:rFonts w:ascii="Times New Roman" w:hAnsi="Times New Roman" w:cs="Times New Roman"/>
          <w:sz w:val="24"/>
          <w:szCs w:val="24"/>
        </w:rPr>
        <w:t xml:space="preserve"> H </w:t>
      </w:r>
      <w:r w:rsidR="00147137">
        <w:rPr>
          <w:rFonts w:ascii="Times New Roman" w:hAnsi="Times New Roman" w:cs="Times New Roman"/>
          <w:sz w:val="24"/>
          <w:szCs w:val="24"/>
        </w:rPr>
        <w:t>00</w:t>
      </w:r>
      <w:r w:rsidR="00733D31">
        <w:rPr>
          <w:rFonts w:ascii="Times New Roman" w:hAnsi="Times New Roman" w:cs="Times New Roman"/>
          <w:sz w:val="24"/>
          <w:szCs w:val="24"/>
        </w:rPr>
        <w:t xml:space="preserve"> </w:t>
      </w:r>
      <w:r w:rsidR="00627E20" w:rsidRPr="00015424">
        <w:rPr>
          <w:rFonts w:ascii="Times New Roman" w:hAnsi="Times New Roman" w:cs="Times New Roman"/>
          <w:sz w:val="24"/>
          <w:szCs w:val="24"/>
        </w:rPr>
        <w:t>: Réunion dans une salle du Palais des congrès pour le faire le point.</w:t>
      </w:r>
    </w:p>
    <w:p w:rsidR="00147137" w:rsidRDefault="00147137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H 30 : Ouverture </w:t>
      </w:r>
      <w:r w:rsidR="005C12EB">
        <w:rPr>
          <w:rFonts w:ascii="Times New Roman" w:hAnsi="Times New Roman" w:cs="Times New Roman"/>
          <w:sz w:val="24"/>
          <w:szCs w:val="24"/>
        </w:rPr>
        <w:t xml:space="preserve">de l’auditorium </w:t>
      </w:r>
      <w:r>
        <w:rPr>
          <w:rFonts w:ascii="Times New Roman" w:hAnsi="Times New Roman" w:cs="Times New Roman"/>
          <w:sz w:val="24"/>
          <w:szCs w:val="24"/>
        </w:rPr>
        <w:t>au public.</w:t>
      </w:r>
    </w:p>
    <w:p w:rsidR="0006748A" w:rsidRPr="00015424" w:rsidRDefault="0060788F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H 00</w:t>
      </w:r>
      <w:r w:rsidR="0006748A">
        <w:rPr>
          <w:rFonts w:ascii="Times New Roman" w:hAnsi="Times New Roman" w:cs="Times New Roman"/>
          <w:sz w:val="24"/>
          <w:szCs w:val="24"/>
        </w:rPr>
        <w:t> : Présentation du Cercle Ferdinand BUISSON</w:t>
      </w:r>
      <w:r w:rsidR="0006748A" w:rsidRPr="0006748A">
        <w:rPr>
          <w:rFonts w:ascii="Times New Roman" w:hAnsi="Times New Roman" w:cs="Times New Roman"/>
          <w:sz w:val="24"/>
          <w:szCs w:val="24"/>
        </w:rPr>
        <w:t xml:space="preserve"> </w:t>
      </w:r>
      <w:r w:rsidR="0006748A">
        <w:rPr>
          <w:rFonts w:ascii="Times New Roman" w:hAnsi="Times New Roman" w:cs="Times New Roman"/>
          <w:sz w:val="24"/>
          <w:szCs w:val="24"/>
        </w:rPr>
        <w:t>par François LAPEROU</w:t>
      </w:r>
    </w:p>
    <w:p w:rsidR="00627E20" w:rsidRDefault="00627E20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015424">
        <w:rPr>
          <w:rFonts w:ascii="Times New Roman" w:hAnsi="Times New Roman" w:cs="Times New Roman"/>
          <w:sz w:val="24"/>
          <w:szCs w:val="24"/>
        </w:rPr>
        <w:t xml:space="preserve"> H </w:t>
      </w:r>
      <w:r w:rsidR="0060788F">
        <w:rPr>
          <w:rFonts w:ascii="Times New Roman" w:hAnsi="Times New Roman" w:cs="Times New Roman"/>
          <w:sz w:val="24"/>
          <w:szCs w:val="24"/>
        </w:rPr>
        <w:t>05</w:t>
      </w:r>
      <w:r w:rsidR="00733D31">
        <w:rPr>
          <w:rFonts w:ascii="Times New Roman" w:hAnsi="Times New Roman" w:cs="Times New Roman"/>
          <w:sz w:val="24"/>
          <w:szCs w:val="24"/>
        </w:rPr>
        <w:t xml:space="preserve"> </w:t>
      </w:r>
      <w:r w:rsidRPr="00015424">
        <w:rPr>
          <w:rFonts w:ascii="Times New Roman" w:hAnsi="Times New Roman" w:cs="Times New Roman"/>
          <w:sz w:val="24"/>
          <w:szCs w:val="24"/>
        </w:rPr>
        <w:t>: Début de la conférence et accueil du Député Maire Jean LEONETTI</w:t>
      </w:r>
    </w:p>
    <w:p w:rsidR="00213DF9" w:rsidRPr="00015424" w:rsidRDefault="00213DF9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H 15 : Notre « invité surprise ».</w:t>
      </w:r>
    </w:p>
    <w:p w:rsidR="00627E20" w:rsidRDefault="004303E6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733D31">
        <w:rPr>
          <w:rFonts w:ascii="Times New Roman" w:hAnsi="Times New Roman" w:cs="Times New Roman"/>
          <w:sz w:val="24"/>
          <w:szCs w:val="24"/>
        </w:rPr>
        <w:t xml:space="preserve"> H</w:t>
      </w:r>
      <w:r w:rsidR="0060788F">
        <w:rPr>
          <w:rFonts w:ascii="Times New Roman" w:hAnsi="Times New Roman" w:cs="Times New Roman"/>
          <w:sz w:val="24"/>
          <w:szCs w:val="24"/>
        </w:rPr>
        <w:t xml:space="preserve"> 20 : Conférence 60 mn ; L</w:t>
      </w:r>
      <w:r w:rsidR="00733D31">
        <w:rPr>
          <w:rFonts w:ascii="Times New Roman" w:hAnsi="Times New Roman" w:cs="Times New Roman"/>
          <w:sz w:val="24"/>
          <w:szCs w:val="24"/>
        </w:rPr>
        <w:t xml:space="preserve">e philosophe </w:t>
      </w:r>
      <w:r w:rsidR="00627E20">
        <w:rPr>
          <w:rFonts w:ascii="Times New Roman" w:hAnsi="Times New Roman" w:cs="Times New Roman"/>
          <w:sz w:val="24"/>
          <w:szCs w:val="24"/>
        </w:rPr>
        <w:t>Henri PENA RUIZ</w:t>
      </w:r>
      <w:r w:rsidR="0060788F">
        <w:rPr>
          <w:rFonts w:ascii="Times New Roman" w:hAnsi="Times New Roman" w:cs="Times New Roman"/>
          <w:sz w:val="24"/>
          <w:szCs w:val="24"/>
        </w:rPr>
        <w:t xml:space="preserve"> « </w:t>
      </w:r>
      <w:r w:rsidR="00E82F6B">
        <w:rPr>
          <w:rFonts w:ascii="Times New Roman" w:hAnsi="Times New Roman" w:cs="Times New Roman"/>
          <w:i/>
          <w:sz w:val="24"/>
          <w:szCs w:val="24"/>
        </w:rPr>
        <w:t>Pourquoi la l</w:t>
      </w:r>
      <w:r w:rsidR="0060788F" w:rsidRPr="00532474">
        <w:rPr>
          <w:rFonts w:ascii="Times New Roman" w:hAnsi="Times New Roman" w:cs="Times New Roman"/>
          <w:i/>
          <w:sz w:val="24"/>
          <w:szCs w:val="24"/>
        </w:rPr>
        <w:t>aïcité</w:t>
      </w:r>
      <w:r w:rsidR="00E82F6B">
        <w:rPr>
          <w:rFonts w:ascii="Times New Roman" w:hAnsi="Times New Roman" w:cs="Times New Roman"/>
          <w:sz w:val="24"/>
          <w:szCs w:val="24"/>
        </w:rPr>
        <w:t> ?</w:t>
      </w:r>
      <w:r w:rsidR="0060788F">
        <w:rPr>
          <w:rFonts w:ascii="Times New Roman" w:hAnsi="Times New Roman" w:cs="Times New Roman"/>
          <w:sz w:val="24"/>
          <w:szCs w:val="24"/>
        </w:rPr>
        <w:t>»</w:t>
      </w:r>
    </w:p>
    <w:p w:rsidR="00733D31" w:rsidRPr="00733D31" w:rsidRDefault="00C16624" w:rsidP="00733D3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H 20</w:t>
      </w:r>
      <w:r w:rsidR="00733D31">
        <w:rPr>
          <w:rFonts w:ascii="Times New Roman" w:hAnsi="Times New Roman" w:cs="Times New Roman"/>
          <w:sz w:val="24"/>
          <w:szCs w:val="24"/>
        </w:rPr>
        <w:t> :</w:t>
      </w:r>
      <w:r w:rsidR="0006748A">
        <w:rPr>
          <w:rFonts w:ascii="Times New Roman" w:hAnsi="Times New Roman" w:cs="Times New Roman"/>
          <w:sz w:val="24"/>
          <w:szCs w:val="24"/>
        </w:rPr>
        <w:t xml:space="preserve"> </w:t>
      </w:r>
      <w:r w:rsidR="0060788F">
        <w:rPr>
          <w:rFonts w:ascii="Times New Roman" w:hAnsi="Times New Roman" w:cs="Times New Roman"/>
          <w:sz w:val="24"/>
          <w:szCs w:val="24"/>
        </w:rPr>
        <w:t xml:space="preserve">Table ronde : </w:t>
      </w:r>
      <w:r w:rsidR="0006748A">
        <w:rPr>
          <w:rFonts w:ascii="Times New Roman" w:hAnsi="Times New Roman" w:cs="Times New Roman"/>
          <w:sz w:val="24"/>
          <w:szCs w:val="24"/>
        </w:rPr>
        <w:t xml:space="preserve">« Suivi de </w:t>
      </w:r>
      <w:r w:rsidR="0060788F">
        <w:rPr>
          <w:rFonts w:ascii="Times New Roman" w:hAnsi="Times New Roman" w:cs="Times New Roman"/>
          <w:sz w:val="24"/>
          <w:szCs w:val="24"/>
        </w:rPr>
        <w:t xml:space="preserve">la </w:t>
      </w:r>
      <w:r w:rsidR="0006748A">
        <w:rPr>
          <w:rFonts w:ascii="Times New Roman" w:hAnsi="Times New Roman" w:cs="Times New Roman"/>
          <w:sz w:val="24"/>
          <w:szCs w:val="24"/>
        </w:rPr>
        <w:t>conférence</w:t>
      </w:r>
      <w:r w:rsidR="0060788F">
        <w:rPr>
          <w:rFonts w:ascii="Times New Roman" w:hAnsi="Times New Roman" w:cs="Times New Roman"/>
          <w:sz w:val="24"/>
          <w:szCs w:val="24"/>
        </w:rPr>
        <w:t> : « </w:t>
      </w:r>
      <w:r w:rsidR="00235555">
        <w:rPr>
          <w:rFonts w:ascii="Times New Roman" w:hAnsi="Times New Roman" w:cs="Times New Roman"/>
          <w:i/>
          <w:sz w:val="24"/>
          <w:szCs w:val="24"/>
        </w:rPr>
        <w:t>Pourquoi la laïcité</w:t>
      </w:r>
      <w:r w:rsidR="0060788F">
        <w:rPr>
          <w:rFonts w:ascii="Times New Roman" w:hAnsi="Times New Roman" w:cs="Times New Roman"/>
          <w:sz w:val="24"/>
          <w:szCs w:val="24"/>
        </w:rPr>
        <w:t> »</w:t>
      </w:r>
      <w:r w:rsidR="0006748A">
        <w:rPr>
          <w:rFonts w:ascii="Times New Roman" w:hAnsi="Times New Roman" w:cs="Times New Roman"/>
          <w:sz w:val="24"/>
          <w:szCs w:val="24"/>
        </w:rPr>
        <w:t> »</w:t>
      </w:r>
      <w:r w:rsidR="006B79B1">
        <w:rPr>
          <w:rFonts w:ascii="Times New Roman" w:hAnsi="Times New Roman" w:cs="Times New Roman"/>
          <w:sz w:val="24"/>
          <w:szCs w:val="24"/>
        </w:rPr>
        <w:t xml:space="preserve"> </w:t>
      </w:r>
      <w:r w:rsidR="0006748A">
        <w:rPr>
          <w:rFonts w:ascii="Times New Roman" w:hAnsi="Times New Roman" w:cs="Times New Roman"/>
          <w:sz w:val="24"/>
          <w:szCs w:val="24"/>
        </w:rPr>
        <w:t>animé</w:t>
      </w:r>
      <w:r w:rsidR="00DE6DB2">
        <w:rPr>
          <w:rFonts w:ascii="Times New Roman" w:hAnsi="Times New Roman" w:cs="Times New Roman"/>
          <w:sz w:val="24"/>
          <w:szCs w:val="24"/>
        </w:rPr>
        <w:t xml:space="preserve"> par Renaud DELY Directeur de la Rédaction de MARIANNE</w:t>
      </w:r>
      <w:r w:rsidR="00235555">
        <w:rPr>
          <w:rFonts w:ascii="Times New Roman" w:hAnsi="Times New Roman" w:cs="Times New Roman"/>
          <w:sz w:val="24"/>
          <w:szCs w:val="24"/>
        </w:rPr>
        <w:t> ; Intervenants invités</w:t>
      </w:r>
      <w:r w:rsidR="0060788F">
        <w:rPr>
          <w:rFonts w:ascii="Times New Roman" w:hAnsi="Times New Roman" w:cs="Times New Roman"/>
          <w:sz w:val="24"/>
          <w:szCs w:val="24"/>
        </w:rPr>
        <w:t xml:space="preserve"> : </w:t>
      </w:r>
      <w:r w:rsidR="0006748A">
        <w:rPr>
          <w:rFonts w:ascii="Times New Roman" w:hAnsi="Times New Roman" w:cs="Times New Roman"/>
          <w:sz w:val="24"/>
          <w:szCs w:val="24"/>
        </w:rPr>
        <w:t>Adolphe COLRAT</w:t>
      </w:r>
      <w:r w:rsidR="00733D31">
        <w:rPr>
          <w:rFonts w:ascii="Times New Roman" w:hAnsi="Times New Roman" w:cs="Times New Roman"/>
          <w:sz w:val="24"/>
          <w:szCs w:val="24"/>
        </w:rPr>
        <w:t xml:space="preserve"> </w:t>
      </w:r>
      <w:r w:rsidR="00DF783C">
        <w:rPr>
          <w:rFonts w:ascii="Times New Roman" w:hAnsi="Times New Roman" w:cs="Times New Roman"/>
          <w:sz w:val="24"/>
          <w:szCs w:val="24"/>
        </w:rPr>
        <w:t>Préfet</w:t>
      </w:r>
      <w:r w:rsidR="0006748A">
        <w:rPr>
          <w:rFonts w:ascii="Times New Roman" w:hAnsi="Times New Roman" w:cs="Times New Roman"/>
          <w:sz w:val="24"/>
          <w:szCs w:val="24"/>
        </w:rPr>
        <w:t xml:space="preserve">, </w:t>
      </w:r>
      <w:r w:rsidR="00733D31" w:rsidRPr="00015424">
        <w:rPr>
          <w:rFonts w:ascii="Times New Roman" w:hAnsi="Times New Roman" w:cs="Times New Roman"/>
          <w:sz w:val="24"/>
          <w:szCs w:val="24"/>
        </w:rPr>
        <w:t>Jean LEONETTI</w:t>
      </w:r>
      <w:r w:rsidR="006B79B1">
        <w:rPr>
          <w:rFonts w:ascii="Times New Roman" w:hAnsi="Times New Roman" w:cs="Times New Roman"/>
          <w:sz w:val="24"/>
          <w:szCs w:val="24"/>
        </w:rPr>
        <w:t xml:space="preserve"> </w:t>
      </w:r>
      <w:r w:rsidR="006B79B1" w:rsidRPr="00015424">
        <w:rPr>
          <w:rFonts w:ascii="Times New Roman" w:hAnsi="Times New Roman" w:cs="Times New Roman"/>
          <w:sz w:val="24"/>
          <w:szCs w:val="24"/>
        </w:rPr>
        <w:t>Député Maire</w:t>
      </w:r>
      <w:r w:rsidR="00733D31">
        <w:rPr>
          <w:rFonts w:ascii="Times New Roman" w:hAnsi="Times New Roman" w:cs="Times New Roman"/>
          <w:sz w:val="24"/>
          <w:szCs w:val="24"/>
        </w:rPr>
        <w:t>, Eric CIOTT</w:t>
      </w:r>
      <w:r w:rsidR="0006748A">
        <w:rPr>
          <w:rFonts w:ascii="Times New Roman" w:hAnsi="Times New Roman" w:cs="Times New Roman"/>
          <w:sz w:val="24"/>
          <w:szCs w:val="24"/>
        </w:rPr>
        <w:t>I Président du Conseil Général</w:t>
      </w:r>
      <w:r w:rsidR="00213DF9">
        <w:rPr>
          <w:rFonts w:ascii="Times New Roman" w:hAnsi="Times New Roman" w:cs="Times New Roman"/>
          <w:sz w:val="24"/>
          <w:szCs w:val="24"/>
        </w:rPr>
        <w:t xml:space="preserve"> Député</w:t>
      </w:r>
      <w:r w:rsidR="00EA6661">
        <w:rPr>
          <w:rFonts w:ascii="Times New Roman" w:hAnsi="Times New Roman" w:cs="Times New Roman"/>
          <w:sz w:val="24"/>
          <w:szCs w:val="24"/>
        </w:rPr>
        <w:t xml:space="preserve">, </w:t>
      </w:r>
      <w:r w:rsidR="00235555">
        <w:rPr>
          <w:rFonts w:ascii="Times New Roman" w:hAnsi="Times New Roman" w:cs="Times New Roman"/>
          <w:sz w:val="24"/>
          <w:szCs w:val="24"/>
        </w:rPr>
        <w:t xml:space="preserve">Anne SATTONNET Vice Présidente du Conseil Général Commission Education, Michelle SALUCKI Maire de Vallauris Golfe Juan, </w:t>
      </w:r>
      <w:r w:rsidR="002233E2">
        <w:rPr>
          <w:rFonts w:ascii="Times New Roman" w:hAnsi="Times New Roman" w:cs="Times New Roman"/>
          <w:sz w:val="24"/>
          <w:szCs w:val="24"/>
        </w:rPr>
        <w:t xml:space="preserve">Michel Jean FLOC’H Inspecteur d’académie </w:t>
      </w:r>
      <w:r w:rsidR="0006748A">
        <w:rPr>
          <w:rFonts w:ascii="Times New Roman" w:hAnsi="Times New Roman" w:cs="Times New Roman"/>
          <w:sz w:val="24"/>
          <w:szCs w:val="24"/>
        </w:rPr>
        <w:t>et</w:t>
      </w:r>
      <w:r w:rsidR="0006748A" w:rsidRPr="0006748A">
        <w:rPr>
          <w:rFonts w:ascii="Times New Roman" w:hAnsi="Times New Roman" w:cs="Times New Roman"/>
          <w:sz w:val="24"/>
          <w:szCs w:val="24"/>
        </w:rPr>
        <w:t xml:space="preserve"> </w:t>
      </w:r>
      <w:r w:rsidR="0006748A">
        <w:rPr>
          <w:rFonts w:ascii="Times New Roman" w:hAnsi="Times New Roman" w:cs="Times New Roman"/>
          <w:sz w:val="24"/>
          <w:szCs w:val="24"/>
        </w:rPr>
        <w:t>Henri PENA RUIZ philosophe</w:t>
      </w:r>
      <w:r w:rsidR="00733D31">
        <w:rPr>
          <w:rFonts w:ascii="Times New Roman" w:hAnsi="Times New Roman" w:cs="Times New Roman"/>
          <w:sz w:val="24"/>
          <w:szCs w:val="24"/>
        </w:rPr>
        <w:t>.</w:t>
      </w:r>
    </w:p>
    <w:p w:rsidR="00627E20" w:rsidRDefault="00733D31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H </w:t>
      </w:r>
      <w:r w:rsidR="00DF783C">
        <w:rPr>
          <w:rFonts w:ascii="Times New Roman" w:hAnsi="Times New Roman" w:cs="Times New Roman"/>
          <w:sz w:val="24"/>
          <w:szCs w:val="24"/>
        </w:rPr>
        <w:t>20</w:t>
      </w:r>
      <w:r w:rsidR="00761DBB">
        <w:rPr>
          <w:rFonts w:ascii="Times New Roman" w:hAnsi="Times New Roman" w:cs="Times New Roman"/>
          <w:sz w:val="24"/>
          <w:szCs w:val="24"/>
        </w:rPr>
        <w:t xml:space="preserve"> </w:t>
      </w:r>
      <w:r w:rsidR="00627E20">
        <w:rPr>
          <w:rFonts w:ascii="Times New Roman" w:hAnsi="Times New Roman" w:cs="Times New Roman"/>
          <w:sz w:val="24"/>
          <w:szCs w:val="24"/>
        </w:rPr>
        <w:t>:</w:t>
      </w:r>
      <w:r w:rsidR="00DB5D35">
        <w:rPr>
          <w:rFonts w:ascii="Times New Roman" w:hAnsi="Times New Roman" w:cs="Times New Roman"/>
          <w:sz w:val="24"/>
          <w:szCs w:val="24"/>
        </w:rPr>
        <w:t xml:space="preserve"> </w:t>
      </w:r>
      <w:r w:rsidR="00532474">
        <w:rPr>
          <w:rFonts w:ascii="Times New Roman" w:hAnsi="Times New Roman" w:cs="Times New Roman"/>
          <w:sz w:val="24"/>
          <w:szCs w:val="24"/>
        </w:rPr>
        <w:t>Questions - Réponses avec le</w:t>
      </w:r>
      <w:r w:rsidR="00627E20">
        <w:rPr>
          <w:rFonts w:ascii="Times New Roman" w:hAnsi="Times New Roman" w:cs="Times New Roman"/>
          <w:sz w:val="24"/>
          <w:szCs w:val="24"/>
        </w:rPr>
        <w:t xml:space="preserve"> public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E20" w:rsidRPr="00015424" w:rsidRDefault="00733D31" w:rsidP="00627E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H : </w:t>
      </w:r>
      <w:r w:rsidR="00627E20" w:rsidRPr="00015424">
        <w:rPr>
          <w:rFonts w:ascii="Times New Roman" w:hAnsi="Times New Roman" w:cs="Times New Roman"/>
          <w:sz w:val="24"/>
          <w:szCs w:val="24"/>
        </w:rPr>
        <w:t>Fin de la conférence publique.</w:t>
      </w:r>
    </w:p>
    <w:p w:rsidR="00733D31" w:rsidRPr="002A7A80" w:rsidRDefault="00733D31" w:rsidP="00627E20">
      <w:pPr>
        <w:rPr>
          <w:rFonts w:ascii="Times New Roman" w:hAnsi="Times New Roman" w:cs="Times New Roman"/>
          <w:sz w:val="24"/>
          <w:szCs w:val="24"/>
        </w:rPr>
      </w:pPr>
    </w:p>
    <w:p w:rsidR="00627E20" w:rsidRPr="002A7A80" w:rsidRDefault="00627E20" w:rsidP="00627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Enregistrement vidéo de la conférence publique</w:t>
      </w:r>
      <w:r w:rsidRPr="00742663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:</w:t>
      </w:r>
    </w:p>
    <w:p w:rsidR="00627E20" w:rsidRDefault="00627E20" w:rsidP="00627E20">
      <w:pPr>
        <w:rPr>
          <w:rFonts w:ascii="Times New Roman" w:hAnsi="Times New Roman" w:cs="Times New Roman"/>
          <w:b/>
          <w:sz w:val="24"/>
          <w:szCs w:val="24"/>
        </w:rPr>
      </w:pPr>
    </w:p>
    <w:p w:rsidR="00BD7F0E" w:rsidRDefault="00627E20" w:rsidP="00627E20">
      <w:pPr>
        <w:rPr>
          <w:rFonts w:ascii="Times New Roman" w:hAnsi="Times New Roman" w:cs="Times New Roman"/>
          <w:sz w:val="24"/>
          <w:szCs w:val="24"/>
        </w:rPr>
      </w:pPr>
      <w:r w:rsidRPr="002A7A80">
        <w:rPr>
          <w:rFonts w:ascii="Times New Roman" w:hAnsi="Times New Roman" w:cs="Times New Roman"/>
          <w:sz w:val="24"/>
          <w:szCs w:val="24"/>
        </w:rPr>
        <w:lastRenderedPageBreak/>
        <w:t>Le</w:t>
      </w:r>
      <w:r>
        <w:rPr>
          <w:rFonts w:ascii="Times New Roman" w:hAnsi="Times New Roman" w:cs="Times New Roman"/>
          <w:sz w:val="24"/>
          <w:szCs w:val="24"/>
        </w:rPr>
        <w:t>s élèves des sections BTS « vidéo » du lycée C</w:t>
      </w:r>
      <w:r w:rsidRPr="002A7A80">
        <w:rPr>
          <w:rFonts w:ascii="Times New Roman" w:hAnsi="Times New Roman" w:cs="Times New Roman"/>
          <w:sz w:val="24"/>
          <w:szCs w:val="24"/>
        </w:rPr>
        <w:t>arnot</w:t>
      </w:r>
      <w:r>
        <w:rPr>
          <w:rFonts w:ascii="Times New Roman" w:hAnsi="Times New Roman" w:cs="Times New Roman"/>
          <w:sz w:val="24"/>
          <w:szCs w:val="24"/>
        </w:rPr>
        <w:t xml:space="preserve"> de Cannes</w:t>
      </w:r>
      <w:r w:rsidR="006B79B1">
        <w:rPr>
          <w:rFonts w:ascii="Times New Roman" w:hAnsi="Times New Roman" w:cs="Times New Roman"/>
          <w:sz w:val="24"/>
          <w:szCs w:val="24"/>
        </w:rPr>
        <w:t xml:space="preserve"> ou notre commission « Interviews » </w:t>
      </w:r>
      <w:r>
        <w:rPr>
          <w:rFonts w:ascii="Times New Roman" w:hAnsi="Times New Roman" w:cs="Times New Roman"/>
          <w:sz w:val="24"/>
          <w:szCs w:val="24"/>
        </w:rPr>
        <w:t xml:space="preserve"> se chargeront de la réalisation d’un reportage de la conférence et d’un montage qui sera mis à notre disposition pour être envoyé à nos adhérents </w:t>
      </w:r>
      <w:r w:rsidR="00BD7F0E">
        <w:rPr>
          <w:rFonts w:ascii="Times New Roman" w:hAnsi="Times New Roman" w:cs="Times New Roman"/>
          <w:sz w:val="24"/>
          <w:szCs w:val="24"/>
        </w:rPr>
        <w:t>et mis en consultation sur nos</w:t>
      </w:r>
      <w:r>
        <w:rPr>
          <w:rFonts w:ascii="Times New Roman" w:hAnsi="Times New Roman" w:cs="Times New Roman"/>
          <w:sz w:val="24"/>
          <w:szCs w:val="24"/>
        </w:rPr>
        <w:t xml:space="preserve"> site</w:t>
      </w:r>
      <w:r w:rsidR="00BD7F0E">
        <w:rPr>
          <w:rFonts w:ascii="Times New Roman" w:hAnsi="Times New Roman" w:cs="Times New Roman"/>
          <w:sz w:val="24"/>
          <w:szCs w:val="24"/>
        </w:rPr>
        <w:t>s :</w:t>
      </w:r>
    </w:p>
    <w:p w:rsidR="00A24582" w:rsidRDefault="00A24582" w:rsidP="00627E20">
      <w:pPr>
        <w:rPr>
          <w:rFonts w:ascii="Times New Roman" w:hAnsi="Times New Roman" w:cs="Times New Roman"/>
          <w:sz w:val="24"/>
          <w:szCs w:val="24"/>
        </w:rPr>
      </w:pPr>
    </w:p>
    <w:p w:rsidR="00627E20" w:rsidRPr="00A24582" w:rsidRDefault="00627E20" w:rsidP="00A2458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458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24582" w:rsidRPr="00A24582">
          <w:rPr>
            <w:rStyle w:val="Lienhypertexte"/>
            <w:rFonts w:ascii="Times New Roman" w:hAnsi="Times New Roman" w:cs="Times New Roman"/>
            <w:sz w:val="24"/>
            <w:szCs w:val="24"/>
          </w:rPr>
          <w:t>www.cercle-ferdinand-buisson.fr</w:t>
        </w:r>
      </w:hyperlink>
      <w:r w:rsidR="00A24582" w:rsidRPr="00A2458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24582">
        <w:rPr>
          <w:rFonts w:ascii="Times New Roman" w:hAnsi="Times New Roman" w:cs="Times New Roman"/>
          <w:sz w:val="24"/>
          <w:szCs w:val="24"/>
        </w:rPr>
        <w:t xml:space="preserve"> et sur </w:t>
      </w:r>
      <w:proofErr w:type="spellStart"/>
      <w:r w:rsidRPr="00A24582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A24582">
        <w:rPr>
          <w:rFonts w:ascii="Times New Roman" w:hAnsi="Times New Roman" w:cs="Times New Roman"/>
          <w:sz w:val="24"/>
          <w:szCs w:val="24"/>
        </w:rPr>
        <w:t xml:space="preserve"> @</w:t>
      </w:r>
      <w:proofErr w:type="spellStart"/>
      <w:r w:rsidRPr="00A24582">
        <w:rPr>
          <w:rFonts w:ascii="Times New Roman" w:hAnsi="Times New Roman" w:cs="Times New Roman"/>
          <w:sz w:val="24"/>
          <w:szCs w:val="24"/>
        </w:rPr>
        <w:t>francelaicite</w:t>
      </w:r>
      <w:proofErr w:type="spellEnd"/>
      <w:r w:rsidRPr="00A24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137" w:rsidRPr="00A24582" w:rsidRDefault="00D32B60" w:rsidP="00A2458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hyperlink r:id="rId9" w:history="1">
        <w:r w:rsidR="00A24582" w:rsidRPr="00A24582">
          <w:rPr>
            <w:rStyle w:val="Lienhypertext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="00A24582" w:rsidRPr="00A24582">
          <w:rPr>
            <w:rStyle w:val="Lienhypertexte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artefilosofia</w:t>
        </w:r>
        <w:r w:rsidR="00A24582" w:rsidRPr="00A24582">
          <w:rPr>
            <w:rStyle w:val="Lienhypertexte"/>
            <w:rFonts w:ascii="Times New Roman" w:hAnsi="Times New Roman" w:cs="Times New Roman"/>
            <w:sz w:val="24"/>
            <w:szCs w:val="24"/>
            <w:shd w:val="clear" w:color="auto" w:fill="FFFFFF"/>
          </w:rPr>
          <w:t>.com</w:t>
        </w:r>
      </w:hyperlink>
    </w:p>
    <w:p w:rsidR="007812EE" w:rsidRDefault="007812EE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7812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Lieu de la conférence publique </w:t>
      </w:r>
    </w:p>
    <w:p w:rsidR="005C12EB" w:rsidRDefault="005C12E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147137" w:rsidRDefault="0014713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Palais des C</w:t>
      </w:r>
      <w:r w:rsidRPr="00015424">
        <w:rPr>
          <w:rFonts w:ascii="Times New Roman" w:hAnsi="Times New Roman" w:cs="Times New Roman"/>
          <w:sz w:val="24"/>
          <w:szCs w:val="24"/>
        </w:rPr>
        <w:t>ongrès</w:t>
      </w:r>
      <w:r>
        <w:rPr>
          <w:rFonts w:ascii="Times New Roman" w:hAnsi="Times New Roman" w:cs="Times New Roman"/>
          <w:sz w:val="24"/>
          <w:szCs w:val="24"/>
        </w:rPr>
        <w:t xml:space="preserve"> d’Antibes Juan les </w:t>
      </w:r>
      <w:r w:rsidR="00DF783C">
        <w:rPr>
          <w:rFonts w:ascii="Times New Roman" w:hAnsi="Times New Roman" w:cs="Times New Roman"/>
          <w:sz w:val="24"/>
          <w:szCs w:val="24"/>
        </w:rPr>
        <w:t>Pins nous recevra le vendredi 28</w:t>
      </w:r>
      <w:r>
        <w:rPr>
          <w:rFonts w:ascii="Times New Roman" w:hAnsi="Times New Roman" w:cs="Times New Roman"/>
          <w:sz w:val="24"/>
          <w:szCs w:val="24"/>
        </w:rPr>
        <w:t xml:space="preserve"> octobre 2016 à partir de 17 H</w:t>
      </w:r>
      <w:r w:rsidR="005C12EB">
        <w:rPr>
          <w:rFonts w:ascii="Times New Roman" w:hAnsi="Times New Roman" w:cs="Times New Roman"/>
          <w:sz w:val="24"/>
          <w:szCs w:val="24"/>
        </w:rPr>
        <w:t>.</w:t>
      </w:r>
    </w:p>
    <w:p w:rsidR="005C12EB" w:rsidRDefault="005C12E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17 H 30, la salle de l’auditorium sera ouverte au public.</w:t>
      </w:r>
    </w:p>
    <w:p w:rsidR="005C12EB" w:rsidRDefault="005C12E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 exposition sur l’histoire de la laïcité sera exposée dans les espaces donnant vers l’auditorium.</w:t>
      </w:r>
    </w:p>
    <w:p w:rsidR="007812EE" w:rsidRPr="00BD7F0E" w:rsidRDefault="005C12E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 informations sur le Cercle Ferdinand BUISSON seront disponibles à l’entrée de l’auditorium (Adhésions de nouveaux membres, </w:t>
      </w:r>
      <w:proofErr w:type="spellStart"/>
      <w:r>
        <w:rPr>
          <w:rFonts w:ascii="Times New Roman" w:hAnsi="Times New Roman" w:cs="Times New Roman"/>
          <w:sz w:val="24"/>
          <w:szCs w:val="24"/>
        </w:rPr>
        <w:t>Flyers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 Ferdinand BUISSON un oublié de l’histoire, prises d’adresses mails pour avoir des informations sur le Cercle,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,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36E77" w:rsidRPr="00FA600C" w:rsidRDefault="00DF783C" w:rsidP="00D36E77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Frutiger 65 Bold" w:hAnsi="Frutiger 65 Bold" w:cs="Helvetica"/>
          <w:color w:val="595959" w:themeColor="text1" w:themeTint="A6"/>
          <w:sz w:val="16"/>
          <w:szCs w:val="16"/>
        </w:rPr>
      </w:pPr>
      <w:r w:rsidRPr="00D36E77">
        <w:rPr>
          <w:rFonts w:ascii="Frutiger 65 Bold" w:hAnsi="Frutiger 65 Bold" w:cs="Helvetica"/>
          <w:color w:val="595959" w:themeColor="text1" w:themeTint="A6"/>
          <w:sz w:val="16"/>
          <w:szCs w:val="1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6pt;height:572.4pt" o:ole="">
            <v:imagedata r:id="rId10" o:title=""/>
          </v:shape>
          <o:OLEObject Type="Embed" ProgID="AcroExch.Document.7" ShapeID="_x0000_i1025" DrawAspect="Content" ObjectID="_1535742545" r:id="rId11"/>
        </w:object>
      </w:r>
    </w:p>
    <w:sectPr w:rsidR="00D36E77" w:rsidRPr="00FA600C" w:rsidSect="00FA600C">
      <w:headerReference w:type="default" r:id="rId12"/>
      <w:footerReference w:type="default" r:id="rId13"/>
      <w:pgSz w:w="11900" w:h="16840"/>
      <w:pgMar w:top="567" w:right="567" w:bottom="567" w:left="1134" w:header="709" w:footer="2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B21" w:rsidRDefault="00B37B21" w:rsidP="000447BD">
      <w:r>
        <w:separator/>
      </w:r>
    </w:p>
  </w:endnote>
  <w:endnote w:type="continuationSeparator" w:id="0">
    <w:p w:rsidR="00B37B21" w:rsidRDefault="00B37B21" w:rsidP="00044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CaslonPro-SemiboldItalic">
    <w:altName w:val="Adobe Caslon Pro SmBd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Frutiger 65 Bold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-Cn">
    <w:altName w:val="Frutiger 57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98E" w:rsidRPr="005629CE" w:rsidRDefault="0097298E" w:rsidP="0097298E">
    <w:pPr>
      <w:pStyle w:val="Paragraphestandard"/>
      <w:jc w:val="center"/>
      <w:rPr>
        <w:rFonts w:ascii="Frutiger-Cn" w:hAnsi="Frutiger-Cn" w:cs="Frutiger-Cn"/>
        <w:color w:val="00009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B21" w:rsidRDefault="00B37B21" w:rsidP="000447BD">
      <w:r>
        <w:separator/>
      </w:r>
    </w:p>
  </w:footnote>
  <w:footnote w:type="continuationSeparator" w:id="0">
    <w:p w:rsidR="00B37B21" w:rsidRDefault="00B37B21" w:rsidP="000447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98E" w:rsidRDefault="0097298E">
    <w:pPr>
      <w:pStyle w:val="En-tte"/>
    </w:pPr>
    <w:r w:rsidRPr="0097298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-350520</wp:posOffset>
          </wp:positionH>
          <wp:positionV relativeFrom="paragraph">
            <wp:posOffset>-305435</wp:posOffset>
          </wp:positionV>
          <wp:extent cx="567690" cy="563880"/>
          <wp:effectExtent l="19050" t="0" r="3810" b="0"/>
          <wp:wrapTight wrapText="bothSides">
            <wp:wrapPolygon edited="0">
              <wp:start x="6523" y="0"/>
              <wp:lineTo x="1450" y="3649"/>
              <wp:lineTo x="-725" y="11676"/>
              <wp:lineTo x="-725" y="14595"/>
              <wp:lineTo x="3624" y="21162"/>
              <wp:lineTo x="5074" y="21162"/>
              <wp:lineTo x="16671" y="21162"/>
              <wp:lineTo x="18121" y="21162"/>
              <wp:lineTo x="21745" y="13865"/>
              <wp:lineTo x="21745" y="6568"/>
              <wp:lineTo x="18846" y="1459"/>
              <wp:lineTo x="15221" y="0"/>
              <wp:lineTo x="6523" y="0"/>
            </wp:wrapPolygon>
          </wp:wrapTight>
          <wp:docPr id="2" name="" descr="image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690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9A8"/>
    <w:multiLevelType w:val="hybridMultilevel"/>
    <w:tmpl w:val="D764B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C56DF"/>
    <w:multiLevelType w:val="hybridMultilevel"/>
    <w:tmpl w:val="BFAA53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oNotTrackMoves/>
  <w:defaultTabStop w:val="708"/>
  <w:hyphenationZone w:val="425"/>
  <w:characterSpacingControl w:val="doNotCompress"/>
  <w:hdrShapeDefaults>
    <o:shapedefaults v:ext="edit" spidmax="54274">
      <o:colormenu v:ext="edit" fillcolor="none [2408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55B41"/>
    <w:rsid w:val="0000394F"/>
    <w:rsid w:val="000447BD"/>
    <w:rsid w:val="0006748A"/>
    <w:rsid w:val="00070410"/>
    <w:rsid w:val="000B6757"/>
    <w:rsid w:val="000D2F88"/>
    <w:rsid w:val="000D3B96"/>
    <w:rsid w:val="000D7577"/>
    <w:rsid w:val="00147137"/>
    <w:rsid w:val="00167913"/>
    <w:rsid w:val="0017791D"/>
    <w:rsid w:val="001907F1"/>
    <w:rsid w:val="001B20C0"/>
    <w:rsid w:val="00202B10"/>
    <w:rsid w:val="00213DF9"/>
    <w:rsid w:val="002233E2"/>
    <w:rsid w:val="00235555"/>
    <w:rsid w:val="00240A8A"/>
    <w:rsid w:val="00292D2C"/>
    <w:rsid w:val="00352F10"/>
    <w:rsid w:val="0039562A"/>
    <w:rsid w:val="00421281"/>
    <w:rsid w:val="0042328E"/>
    <w:rsid w:val="004303E6"/>
    <w:rsid w:val="004313BE"/>
    <w:rsid w:val="00437EA2"/>
    <w:rsid w:val="004509B3"/>
    <w:rsid w:val="00455B41"/>
    <w:rsid w:val="00457D0F"/>
    <w:rsid w:val="00473C77"/>
    <w:rsid w:val="00477177"/>
    <w:rsid w:val="004C7C44"/>
    <w:rsid w:val="00500088"/>
    <w:rsid w:val="00532474"/>
    <w:rsid w:val="005629CE"/>
    <w:rsid w:val="005862E7"/>
    <w:rsid w:val="005A5A93"/>
    <w:rsid w:val="005C12EB"/>
    <w:rsid w:val="005E144C"/>
    <w:rsid w:val="0060788F"/>
    <w:rsid w:val="00627E20"/>
    <w:rsid w:val="00664FE3"/>
    <w:rsid w:val="006A7819"/>
    <w:rsid w:val="006B79B1"/>
    <w:rsid w:val="00714327"/>
    <w:rsid w:val="007215D4"/>
    <w:rsid w:val="00733D31"/>
    <w:rsid w:val="00761DBB"/>
    <w:rsid w:val="007812EE"/>
    <w:rsid w:val="00801DF3"/>
    <w:rsid w:val="008146F3"/>
    <w:rsid w:val="00872F6A"/>
    <w:rsid w:val="008C57A1"/>
    <w:rsid w:val="00932ED1"/>
    <w:rsid w:val="009406CB"/>
    <w:rsid w:val="0097298E"/>
    <w:rsid w:val="009936A9"/>
    <w:rsid w:val="009E333C"/>
    <w:rsid w:val="00A16AC0"/>
    <w:rsid w:val="00A2426D"/>
    <w:rsid w:val="00A24582"/>
    <w:rsid w:val="00AA7F9F"/>
    <w:rsid w:val="00AE089E"/>
    <w:rsid w:val="00B21F4E"/>
    <w:rsid w:val="00B31786"/>
    <w:rsid w:val="00B34A38"/>
    <w:rsid w:val="00B37B21"/>
    <w:rsid w:val="00B43015"/>
    <w:rsid w:val="00B52DF7"/>
    <w:rsid w:val="00B54ABD"/>
    <w:rsid w:val="00BD7F0E"/>
    <w:rsid w:val="00C0561D"/>
    <w:rsid w:val="00C16624"/>
    <w:rsid w:val="00C2654A"/>
    <w:rsid w:val="00C30EE1"/>
    <w:rsid w:val="00C561FD"/>
    <w:rsid w:val="00C6485B"/>
    <w:rsid w:val="00CA5186"/>
    <w:rsid w:val="00CB043C"/>
    <w:rsid w:val="00D32B60"/>
    <w:rsid w:val="00D36E77"/>
    <w:rsid w:val="00D47D68"/>
    <w:rsid w:val="00DB26A9"/>
    <w:rsid w:val="00DB5D35"/>
    <w:rsid w:val="00DC43EC"/>
    <w:rsid w:val="00DE0F78"/>
    <w:rsid w:val="00DE6DB2"/>
    <w:rsid w:val="00DF783C"/>
    <w:rsid w:val="00E719AE"/>
    <w:rsid w:val="00E82F6B"/>
    <w:rsid w:val="00EA6661"/>
    <w:rsid w:val="00EC1DAE"/>
    <w:rsid w:val="00EC649F"/>
    <w:rsid w:val="00EF6F61"/>
    <w:rsid w:val="00F315DD"/>
    <w:rsid w:val="00F92DA8"/>
    <w:rsid w:val="00FA600C"/>
    <w:rsid w:val="00FD415C"/>
    <w:rsid w:val="00FF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fill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6"/>
        <w:szCs w:val="26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437E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B4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B41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40A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447B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447BD"/>
  </w:style>
  <w:style w:type="paragraph" w:styleId="Pieddepage">
    <w:name w:val="footer"/>
    <w:basedOn w:val="Normal"/>
    <w:link w:val="PieddepageCar"/>
    <w:uiPriority w:val="99"/>
    <w:unhideWhenUsed/>
    <w:rsid w:val="000447BD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7BD"/>
  </w:style>
  <w:style w:type="character" w:styleId="Lienhypertexte">
    <w:name w:val="Hyperlink"/>
    <w:basedOn w:val="Policepardfaut"/>
    <w:uiPriority w:val="99"/>
    <w:unhideWhenUsed/>
    <w:rsid w:val="000447B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27E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627E20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6"/>
        <w:szCs w:val="26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B4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B41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40A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447B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447BD"/>
  </w:style>
  <w:style w:type="paragraph" w:styleId="Pieddepage">
    <w:name w:val="footer"/>
    <w:basedOn w:val="Normal"/>
    <w:link w:val="PieddepageCar"/>
    <w:uiPriority w:val="99"/>
    <w:unhideWhenUsed/>
    <w:rsid w:val="000447BD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7BD"/>
  </w:style>
  <w:style w:type="character" w:styleId="Lienhypertexte">
    <w:name w:val="Hyperlink"/>
    <w:basedOn w:val="Policepardfaut"/>
    <w:uiPriority w:val="99"/>
    <w:unhideWhenUsed/>
    <w:rsid w:val="000447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cle-ferdinand-buisson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artefilosofia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910431-D4D8-4990-9B77-2E88173E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496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BIOT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HYNES Magali</dc:creator>
  <cp:keywords/>
  <dc:description/>
  <cp:lastModifiedBy>DUMONT</cp:lastModifiedBy>
  <cp:revision>31</cp:revision>
  <cp:lastPrinted>2014-09-08T11:40:00Z</cp:lastPrinted>
  <dcterms:created xsi:type="dcterms:W3CDTF">2014-11-04T10:41:00Z</dcterms:created>
  <dcterms:modified xsi:type="dcterms:W3CDTF">2016-09-18T20:23:00Z</dcterms:modified>
</cp:coreProperties>
</file>